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1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CDB4" w14:textId="77777777" w:rsidR="00B8560C" w:rsidRDefault="00B8560C" w:rsidP="007013F9">
      <w:pPr>
        <w:spacing w:after="0"/>
      </w:pPr>
      <w:r>
        <w:separator/>
      </w:r>
    </w:p>
  </w:endnote>
  <w:endnote w:type="continuationSeparator" w:id="0">
    <w:p w14:paraId="69E501AF" w14:textId="77777777" w:rsidR="00B8560C" w:rsidRDefault="00B8560C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8F85" w14:textId="77777777" w:rsidR="00DC4060" w:rsidRDefault="00DC4060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B5C8" w14:textId="77777777" w:rsidR="00DC4060" w:rsidRDefault="00DC4060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E84" w14:textId="77777777" w:rsidR="00DC4060" w:rsidRDefault="00DC406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647B" w14:textId="77777777" w:rsidR="00B8560C" w:rsidRDefault="00B8560C" w:rsidP="007013F9">
      <w:pPr>
        <w:spacing w:after="0"/>
      </w:pPr>
      <w:r>
        <w:separator/>
      </w:r>
    </w:p>
  </w:footnote>
  <w:footnote w:type="continuationSeparator" w:id="0">
    <w:p w14:paraId="72629BB7" w14:textId="77777777" w:rsidR="00B8560C" w:rsidRDefault="00B8560C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E26C" w14:textId="77777777" w:rsidR="007013F9" w:rsidRDefault="00000000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A0D" w14:textId="6202CF36" w:rsidR="007013F9" w:rsidRPr="005C5825" w:rsidRDefault="0019406C" w:rsidP="005C5825">
    <w:pPr>
      <w:pStyle w:val="af6"/>
      <w:jc w:val="center"/>
    </w:pPr>
    <w:r>
      <w:rPr>
        <w:sz w:val="16"/>
      </w:rPr>
      <w:t>20</w:t>
    </w:r>
    <w:r>
      <w:rPr>
        <w:rFonts w:hint="eastAsia"/>
        <w:sz w:val="16"/>
        <w:lang w:eastAsia="zh-CN"/>
      </w:rPr>
      <w:t>2</w:t>
    </w:r>
    <w:r w:rsidR="00815086">
      <w:rPr>
        <w:sz w:val="16"/>
        <w:lang w:eastAsia="zh-CN"/>
      </w:rPr>
      <w:t>4</w:t>
    </w:r>
    <w:r>
      <w:rPr>
        <w:rFonts w:hint="eastAsia"/>
        <w:sz w:val="16"/>
        <w:lang w:eastAsia="zh-CN"/>
      </w:rPr>
      <w:t xml:space="preserve"> The </w:t>
    </w:r>
    <w:r w:rsidR="00815086">
      <w:rPr>
        <w:sz w:val="16"/>
        <w:lang w:eastAsia="zh-CN"/>
      </w:rPr>
      <w:t>10</w:t>
    </w:r>
    <w:r w:rsidR="00DC4060">
      <w:rPr>
        <w:rFonts w:hint="eastAsia"/>
        <w:sz w:val="16"/>
        <w:lang w:eastAsia="zh-CN"/>
      </w:rPr>
      <w:t>th</w:t>
    </w:r>
    <w:r w:rsidR="005C5825" w:rsidRPr="005C5825">
      <w:rPr>
        <w:sz w:val="16"/>
      </w:rPr>
      <w:t xml:space="preserve"> International Conference on Data Processing and Appli</w:t>
    </w:r>
    <w:r w:rsidR="005C5825">
      <w:rPr>
        <w:sz w:val="16"/>
      </w:rPr>
      <w:t>c</w:t>
    </w:r>
    <w:r w:rsidR="005C5825" w:rsidRPr="005C5825">
      <w:rPr>
        <w:sz w:val="16"/>
      </w:rPr>
      <w:t>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EDD1" w14:textId="77777777" w:rsidR="00DC4060" w:rsidRDefault="00DC406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49178">
    <w:abstractNumId w:val="3"/>
  </w:num>
  <w:num w:numId="2" w16cid:durableId="568003212">
    <w:abstractNumId w:val="1"/>
  </w:num>
  <w:num w:numId="3" w16cid:durableId="1636134372">
    <w:abstractNumId w:val="5"/>
  </w:num>
  <w:num w:numId="4" w16cid:durableId="2120563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749652">
    <w:abstractNumId w:val="4"/>
  </w:num>
  <w:num w:numId="6" w16cid:durableId="93339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406C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3618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C5C93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15086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8560C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C4060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3F217"/>
  <w15:docId w15:val="{4F05C9C6-682A-4000-A0B4-8FA1797B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680E02"/>
    <w:rsid w:val="008448E6"/>
    <w:rsid w:val="00975DEE"/>
    <w:rsid w:val="00DB08C7"/>
    <w:rsid w:val="00E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59A0B-9083-477F-9E2F-EACE455F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Maggiedan</cp:lastModifiedBy>
  <cp:revision>17</cp:revision>
  <cp:lastPrinted>2015-03-24T09:49:00Z</cp:lastPrinted>
  <dcterms:created xsi:type="dcterms:W3CDTF">2015-03-31T08:07:00Z</dcterms:created>
  <dcterms:modified xsi:type="dcterms:W3CDTF">2023-12-27T07:54:00Z</dcterms:modified>
</cp:coreProperties>
</file>